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79" w:rsidRPr="001027B2" w:rsidRDefault="008B3E8C" w:rsidP="001027B2">
      <w:pPr>
        <w:pStyle w:val="Nadpis3"/>
        <w:spacing w:line="360" w:lineRule="auto"/>
        <w:jc w:val="center"/>
        <w:rPr>
          <w:rFonts w:ascii="Gill Sans MT" w:hAnsi="Gill Sans MT"/>
          <w:sz w:val="22"/>
          <w:szCs w:val="22"/>
          <w:lang w:val="en-GB"/>
        </w:rPr>
      </w:pPr>
      <w:r>
        <w:rPr>
          <w:rFonts w:ascii="Gill Sans MT" w:hAnsi="Gill Sans MT" w:cs="Arial"/>
          <w:sz w:val="22"/>
          <w:szCs w:val="22"/>
          <w:lang w:val="en-GB"/>
        </w:rPr>
        <w:t xml:space="preserve"> </w:t>
      </w:r>
      <w:r w:rsidR="00436879" w:rsidRPr="001027B2">
        <w:rPr>
          <w:rFonts w:ascii="Gill Sans MT" w:hAnsi="Gill Sans MT" w:cs="Arial"/>
          <w:sz w:val="22"/>
          <w:szCs w:val="22"/>
          <w:lang w:val="en-GB"/>
        </w:rPr>
        <w:t>G</w:t>
      </w:r>
      <w:r w:rsidR="00235439">
        <w:rPr>
          <w:rFonts w:ascii="Gill Sans MT" w:hAnsi="Gill Sans MT" w:cs="Arial"/>
          <w:sz w:val="22"/>
          <w:szCs w:val="22"/>
          <w:lang w:val="en-GB"/>
        </w:rPr>
        <w:t>asworks Resid</w:t>
      </w:r>
      <w:bookmarkStart w:id="0" w:name="_GoBack"/>
      <w:bookmarkEnd w:id="0"/>
      <w:r w:rsidR="00235439">
        <w:rPr>
          <w:rFonts w:ascii="Gill Sans MT" w:hAnsi="Gill Sans MT" w:cs="Arial"/>
          <w:sz w:val="22"/>
          <w:szCs w:val="22"/>
          <w:lang w:val="en-GB"/>
        </w:rPr>
        <w:t>ency Open Call 2017</w:t>
      </w:r>
      <w:r w:rsidR="00436879" w:rsidRPr="001027B2">
        <w:rPr>
          <w:rFonts w:ascii="Gill Sans MT" w:hAnsi="Gill Sans MT" w:cs="Arial"/>
          <w:sz w:val="22"/>
          <w:szCs w:val="22"/>
          <w:lang w:val="en-GB"/>
        </w:rPr>
        <w:br/>
      </w:r>
      <w:r w:rsidR="007E5E09" w:rsidRPr="007E5E09">
        <w:rPr>
          <w:rFonts w:ascii="Gill Sans MT" w:hAnsi="Gill Sans MT" w:cs="Arial"/>
          <w:sz w:val="22"/>
          <w:szCs w:val="22"/>
          <w:lang w:val="en-GB"/>
        </w:rPr>
        <w:t xml:space="preserve">Supported by the Czech Centre London and Arts </w:t>
      </w:r>
      <w:r w:rsidR="00F86FE0" w:rsidRPr="005F02F5">
        <w:rPr>
          <w:rFonts w:ascii="Gill Sans MT" w:hAnsi="Gill Sans MT" w:cs="Arial"/>
          <w:sz w:val="22"/>
          <w:szCs w:val="22"/>
          <w:lang w:val="en-GB"/>
        </w:rPr>
        <w:t xml:space="preserve">and Theatre </w:t>
      </w:r>
      <w:r w:rsidR="007E5E09" w:rsidRPr="007E5E09">
        <w:rPr>
          <w:rFonts w:ascii="Gill Sans MT" w:hAnsi="Gill Sans MT" w:cs="Arial"/>
          <w:sz w:val="22"/>
          <w:szCs w:val="22"/>
          <w:lang w:val="en-GB"/>
        </w:rPr>
        <w:t>Institute</w:t>
      </w:r>
    </w:p>
    <w:p w:rsidR="00436879" w:rsidRPr="004A7BA8" w:rsidRDefault="00436879" w:rsidP="001027B2">
      <w:pPr>
        <w:pStyle w:val="Zkladntext"/>
        <w:spacing w:line="360" w:lineRule="auto"/>
        <w:jc w:val="center"/>
        <w:rPr>
          <w:rFonts w:ascii="Gill Sans MT" w:hAnsi="Gill Sans MT" w:cs="Arial"/>
          <w:sz w:val="22"/>
          <w:szCs w:val="22"/>
        </w:rPr>
      </w:pPr>
      <w:r w:rsidRPr="001027B2">
        <w:rPr>
          <w:rStyle w:val="Siln"/>
          <w:rFonts w:ascii="Gill Sans MT" w:hAnsi="Gill Sans MT"/>
          <w:sz w:val="22"/>
          <w:szCs w:val="22"/>
        </w:rPr>
        <w:t>Residency for</w:t>
      </w:r>
      <w:r w:rsidR="001027B2" w:rsidRPr="001027B2">
        <w:rPr>
          <w:rStyle w:val="Siln"/>
          <w:rFonts w:ascii="Gill Sans MT" w:hAnsi="Gill Sans MT"/>
          <w:sz w:val="22"/>
          <w:szCs w:val="22"/>
        </w:rPr>
        <w:t xml:space="preserve"> </w:t>
      </w:r>
      <w:r w:rsidR="001027B2" w:rsidRPr="001027B2">
        <w:rPr>
          <w:rFonts w:ascii="Gill Sans MT" w:hAnsi="Gill Sans MT"/>
          <w:b/>
          <w:sz w:val="22"/>
          <w:szCs w:val="22"/>
          <w:lang w:val="en-GB"/>
        </w:rPr>
        <w:t>Czech</w:t>
      </w:r>
      <w:r w:rsidR="004A7BA8">
        <w:rPr>
          <w:rStyle w:val="Siln"/>
          <w:rFonts w:ascii="Gill Sans MT" w:hAnsi="Gill Sans MT"/>
          <w:sz w:val="22"/>
          <w:szCs w:val="22"/>
        </w:rPr>
        <w:t xml:space="preserve"> artist or artist</w:t>
      </w:r>
      <w:r w:rsidR="00AB7294">
        <w:rPr>
          <w:rStyle w:val="Siln"/>
          <w:rFonts w:ascii="Gill Sans MT" w:hAnsi="Gill Sans MT"/>
          <w:sz w:val="22"/>
          <w:szCs w:val="22"/>
        </w:rPr>
        <w:t xml:space="preserve"> b</w:t>
      </w:r>
      <w:r w:rsidRPr="001027B2">
        <w:rPr>
          <w:rStyle w:val="Siln"/>
          <w:rFonts w:ascii="Gill Sans MT" w:hAnsi="Gill Sans MT"/>
          <w:sz w:val="22"/>
          <w:szCs w:val="22"/>
        </w:rPr>
        <w:t xml:space="preserve">ased in </w:t>
      </w:r>
      <w:r w:rsidR="00AB7294">
        <w:rPr>
          <w:rFonts w:ascii="Gill Sans MT" w:hAnsi="Gill Sans MT"/>
          <w:b/>
          <w:sz w:val="22"/>
          <w:szCs w:val="22"/>
          <w:lang w:val="en-GB"/>
        </w:rPr>
        <w:t>t</w:t>
      </w:r>
      <w:r w:rsidR="001027B2" w:rsidRPr="001027B2">
        <w:rPr>
          <w:rFonts w:ascii="Gill Sans MT" w:hAnsi="Gill Sans MT"/>
          <w:b/>
          <w:sz w:val="22"/>
          <w:szCs w:val="22"/>
          <w:lang w:val="en-GB"/>
        </w:rPr>
        <w:t>he Czech Republic</w:t>
      </w:r>
      <w:r w:rsidRPr="001027B2">
        <w:rPr>
          <w:rStyle w:val="Siln"/>
          <w:rFonts w:ascii="Gill Sans MT" w:hAnsi="Gill Sans MT"/>
          <w:sz w:val="22"/>
          <w:szCs w:val="22"/>
        </w:rPr>
        <w:t xml:space="preserve">, </w:t>
      </w:r>
      <w:r w:rsidR="00235439">
        <w:rPr>
          <w:rStyle w:val="Siln"/>
          <w:rFonts w:ascii="Gill Sans MT" w:hAnsi="Gill Sans MT"/>
          <w:sz w:val="22"/>
          <w:szCs w:val="22"/>
        </w:rPr>
        <w:t>3</w:t>
      </w:r>
      <w:r w:rsidR="00AB7294">
        <w:rPr>
          <w:rStyle w:val="Siln"/>
          <w:rFonts w:ascii="Gill Sans MT" w:hAnsi="Gill Sans MT"/>
          <w:sz w:val="22"/>
          <w:szCs w:val="22"/>
        </w:rPr>
        <w:t xml:space="preserve"> </w:t>
      </w:r>
      <w:r w:rsidR="001027B2" w:rsidRPr="001027B2">
        <w:rPr>
          <w:rStyle w:val="Siln"/>
          <w:rFonts w:ascii="Gill Sans MT" w:hAnsi="Gill Sans MT"/>
          <w:sz w:val="22"/>
          <w:szCs w:val="22"/>
        </w:rPr>
        <w:t xml:space="preserve">April – </w:t>
      </w:r>
      <w:r w:rsidR="00235439">
        <w:rPr>
          <w:rStyle w:val="Siln"/>
          <w:rFonts w:ascii="Gill Sans MT" w:hAnsi="Gill Sans MT"/>
          <w:sz w:val="22"/>
          <w:szCs w:val="22"/>
        </w:rPr>
        <w:t>26</w:t>
      </w:r>
      <w:r w:rsidR="00AB7294">
        <w:rPr>
          <w:rStyle w:val="Siln"/>
          <w:rFonts w:ascii="Gill Sans MT" w:hAnsi="Gill Sans MT"/>
          <w:sz w:val="22"/>
          <w:szCs w:val="22"/>
        </w:rPr>
        <w:t xml:space="preserve"> </w:t>
      </w:r>
      <w:r w:rsidR="001027B2" w:rsidRPr="001027B2">
        <w:rPr>
          <w:rStyle w:val="Siln"/>
          <w:rFonts w:ascii="Gill Sans MT" w:hAnsi="Gill Sans MT"/>
          <w:sz w:val="22"/>
          <w:szCs w:val="22"/>
        </w:rPr>
        <w:t>June</w:t>
      </w:r>
      <w:r w:rsidR="00235439">
        <w:rPr>
          <w:rFonts w:ascii="Gill Sans MT" w:hAnsi="Gill Sans MT" w:cs="Arial"/>
          <w:b/>
          <w:sz w:val="22"/>
          <w:szCs w:val="22"/>
        </w:rPr>
        <w:t xml:space="preserve"> 2017</w:t>
      </w:r>
      <w:r w:rsidRPr="001027B2">
        <w:rPr>
          <w:rFonts w:ascii="Gill Sans MT" w:hAnsi="Gill Sans MT" w:cs="Arial"/>
          <w:b/>
          <w:sz w:val="22"/>
          <w:szCs w:val="22"/>
        </w:rPr>
        <w:br/>
      </w:r>
      <w:r w:rsidRPr="001027B2">
        <w:rPr>
          <w:rStyle w:val="Siln"/>
          <w:rFonts w:ascii="Gill Sans MT" w:hAnsi="Gill Sans MT"/>
          <w:sz w:val="22"/>
          <w:szCs w:val="22"/>
        </w:rPr>
        <w:t xml:space="preserve">Application Deadline: 10am, </w:t>
      </w:r>
      <w:r w:rsidR="00235439">
        <w:rPr>
          <w:rStyle w:val="Siln"/>
          <w:rFonts w:ascii="Gill Sans MT" w:hAnsi="Gill Sans MT"/>
          <w:sz w:val="22"/>
          <w:szCs w:val="22"/>
        </w:rPr>
        <w:t>Wednesday</w:t>
      </w:r>
      <w:r w:rsidRPr="001027B2">
        <w:rPr>
          <w:rStyle w:val="Siln"/>
          <w:rFonts w:ascii="Gill Sans MT" w:hAnsi="Gill Sans MT"/>
          <w:sz w:val="22"/>
          <w:szCs w:val="22"/>
        </w:rPr>
        <w:t xml:space="preserve"> </w:t>
      </w:r>
      <w:r w:rsidR="008B3E8C">
        <w:rPr>
          <w:rStyle w:val="Siln"/>
          <w:rFonts w:ascii="Gill Sans MT" w:hAnsi="Gill Sans MT" w:cs="Arial"/>
          <w:sz w:val="22"/>
          <w:szCs w:val="22"/>
        </w:rPr>
        <w:t>2 November</w:t>
      </w:r>
      <w:r w:rsidR="00235439">
        <w:rPr>
          <w:rStyle w:val="Siln"/>
          <w:rFonts w:ascii="Gill Sans MT" w:hAnsi="Gill Sans MT" w:cs="Arial"/>
          <w:sz w:val="22"/>
          <w:szCs w:val="22"/>
        </w:rPr>
        <w:t xml:space="preserve"> 2016</w:t>
      </w:r>
      <w:r w:rsidRPr="001027B2">
        <w:rPr>
          <w:rStyle w:val="Siln"/>
          <w:rFonts w:ascii="Gill Sans MT" w:hAnsi="Gill Sans MT" w:cs="Arial"/>
          <w:sz w:val="22"/>
          <w:szCs w:val="22"/>
        </w:rPr>
        <w:br/>
      </w:r>
    </w:p>
    <w:p w:rsidR="001027B2" w:rsidRDefault="001027B2" w:rsidP="001027B2">
      <w:pPr>
        <w:spacing w:line="360" w:lineRule="auto"/>
        <w:rPr>
          <w:rFonts w:ascii="Gill Sans MT" w:hAnsi="Gill Sans MT"/>
          <w:sz w:val="22"/>
          <w:szCs w:val="22"/>
        </w:rPr>
      </w:pPr>
      <w:r w:rsidRPr="004A7BA8">
        <w:rPr>
          <w:rFonts w:ascii="Gill Sans MT" w:hAnsi="Gill Sans MT" w:cs="Arial"/>
          <w:sz w:val="22"/>
          <w:szCs w:val="22"/>
        </w:rPr>
        <w:t xml:space="preserve">This opportunity will </w:t>
      </w:r>
      <w:r w:rsidRPr="004A7BA8">
        <w:rPr>
          <w:rFonts w:ascii="Gill Sans MT" w:hAnsi="Gill Sans MT"/>
          <w:sz w:val="22"/>
          <w:szCs w:val="22"/>
        </w:rPr>
        <w:t>enable</w:t>
      </w:r>
      <w:r w:rsidRPr="004A7BA8">
        <w:rPr>
          <w:rStyle w:val="Siln"/>
          <w:rFonts w:ascii="Gill Sans MT" w:hAnsi="Gill Sans MT"/>
          <w:sz w:val="22"/>
          <w:szCs w:val="22"/>
        </w:rPr>
        <w:t xml:space="preserve"> </w:t>
      </w:r>
      <w:r w:rsidRPr="004A7BA8">
        <w:rPr>
          <w:rStyle w:val="Siln"/>
          <w:rFonts w:ascii="Gill Sans MT" w:hAnsi="Gill Sans MT"/>
          <w:b w:val="0"/>
          <w:sz w:val="22"/>
          <w:szCs w:val="22"/>
        </w:rPr>
        <w:t>an aspiring</w:t>
      </w:r>
      <w:r w:rsidRPr="004A7BA8">
        <w:rPr>
          <w:rStyle w:val="Siln"/>
          <w:rFonts w:ascii="Gill Sans MT" w:hAnsi="Gill Sans MT"/>
          <w:sz w:val="22"/>
          <w:szCs w:val="22"/>
        </w:rPr>
        <w:t xml:space="preserve"> </w:t>
      </w:r>
      <w:r w:rsidRPr="004A7BA8">
        <w:rPr>
          <w:rFonts w:ascii="Gill Sans MT" w:hAnsi="Gill Sans MT"/>
          <w:sz w:val="22"/>
          <w:szCs w:val="22"/>
        </w:rPr>
        <w:t xml:space="preserve">Czech </w:t>
      </w:r>
      <w:r w:rsidRPr="004A7BA8">
        <w:rPr>
          <w:rStyle w:val="Siln"/>
          <w:rFonts w:ascii="Gill Sans MT" w:hAnsi="Gill Sans MT"/>
          <w:b w:val="0"/>
          <w:sz w:val="22"/>
          <w:szCs w:val="22"/>
        </w:rPr>
        <w:t>artist</w:t>
      </w:r>
      <w:r w:rsidR="004A7BA8" w:rsidRPr="004A7BA8">
        <w:rPr>
          <w:rStyle w:val="Siln"/>
          <w:rFonts w:ascii="Gill Sans MT" w:hAnsi="Gill Sans MT"/>
          <w:sz w:val="22"/>
          <w:szCs w:val="22"/>
        </w:rPr>
        <w:t xml:space="preserve"> </w:t>
      </w:r>
      <w:r w:rsidR="004A7BA8" w:rsidRPr="004A7BA8">
        <w:rPr>
          <w:rFonts w:ascii="Gill Sans MT" w:hAnsi="Gill Sans MT"/>
          <w:sz w:val="22"/>
          <w:szCs w:val="22"/>
        </w:rPr>
        <w:t>or artist based in the Czech Republic</w:t>
      </w:r>
      <w:r w:rsidRPr="001027B2">
        <w:rPr>
          <w:rStyle w:val="Siln"/>
          <w:rFonts w:ascii="Gill Sans MT" w:hAnsi="Gill Sans MT"/>
          <w:b w:val="0"/>
          <w:sz w:val="22"/>
          <w:szCs w:val="22"/>
        </w:rPr>
        <w:t xml:space="preserve"> to undertake a fully-funded residency at Gasworks in London from</w:t>
      </w:r>
      <w:r w:rsidR="00AB7294">
        <w:rPr>
          <w:rStyle w:val="Siln"/>
          <w:rFonts w:ascii="Gill Sans MT" w:hAnsi="Gill Sans MT"/>
          <w:b w:val="0"/>
          <w:sz w:val="22"/>
          <w:szCs w:val="22"/>
        </w:rPr>
        <w:t xml:space="preserve"> </w:t>
      </w:r>
      <w:r w:rsidR="00235439" w:rsidRPr="00235439">
        <w:rPr>
          <w:rStyle w:val="Siln"/>
          <w:rFonts w:ascii="Gill Sans MT" w:hAnsi="Gill Sans MT"/>
          <w:b w:val="0"/>
          <w:sz w:val="22"/>
          <w:szCs w:val="22"/>
        </w:rPr>
        <w:t xml:space="preserve">3 April </w:t>
      </w:r>
      <w:r w:rsidR="00235439" w:rsidRPr="00235439">
        <w:rPr>
          <w:rStyle w:val="Siln"/>
          <w:rFonts w:ascii="Gill Sans MT" w:hAnsi="Gill Sans MT" w:hint="cs"/>
          <w:b w:val="0"/>
          <w:sz w:val="22"/>
          <w:szCs w:val="22"/>
        </w:rPr>
        <w:t>–</w:t>
      </w:r>
      <w:r w:rsidR="00235439" w:rsidRPr="00235439">
        <w:rPr>
          <w:rStyle w:val="Siln"/>
          <w:rFonts w:ascii="Gill Sans MT" w:hAnsi="Gill Sans MT"/>
          <w:b w:val="0"/>
          <w:sz w:val="22"/>
          <w:szCs w:val="22"/>
        </w:rPr>
        <w:t xml:space="preserve"> 26 June 2017</w:t>
      </w:r>
      <w:r w:rsidR="00235439">
        <w:rPr>
          <w:rStyle w:val="Siln"/>
          <w:rFonts w:ascii="Gill Sans MT" w:hAnsi="Gill Sans MT"/>
          <w:b w:val="0"/>
          <w:sz w:val="22"/>
          <w:szCs w:val="22"/>
        </w:rPr>
        <w:t xml:space="preserve">. </w:t>
      </w:r>
      <w:r w:rsidRPr="001027B2">
        <w:rPr>
          <w:rFonts w:ascii="Gill Sans MT" w:hAnsi="Gill Sans MT"/>
          <w:sz w:val="22"/>
          <w:szCs w:val="22"/>
        </w:rPr>
        <w:t xml:space="preserve">Gasworks’ residencies are opportunities for self-led professional development, artistic exchange and experimentation. </w:t>
      </w:r>
      <w:r w:rsidRPr="001027B2">
        <w:rPr>
          <w:rFonts w:ascii="Gill Sans MT" w:hAnsi="Gill Sans MT" w:cs="Arial"/>
          <w:sz w:val="22"/>
          <w:szCs w:val="22"/>
        </w:rPr>
        <w:br/>
      </w:r>
      <w:r w:rsidR="001A44D4">
        <w:rPr>
          <w:rFonts w:ascii="Gill Sans MT" w:hAnsi="Gill Sans MT" w:cs="Arial"/>
          <w:sz w:val="22"/>
          <w:szCs w:val="22"/>
        </w:rPr>
        <w:t xml:space="preserve"> </w:t>
      </w:r>
      <w:r w:rsidRPr="001027B2">
        <w:rPr>
          <w:rFonts w:ascii="Gill Sans MT" w:hAnsi="Gill Sans MT" w:cs="Arial"/>
          <w:sz w:val="22"/>
          <w:szCs w:val="22"/>
        </w:rPr>
        <w:br/>
      </w:r>
      <w:r w:rsidRPr="001027B2">
        <w:rPr>
          <w:rStyle w:val="Siln"/>
          <w:rFonts w:ascii="Gill Sans MT" w:hAnsi="Gill Sans MT"/>
          <w:sz w:val="22"/>
          <w:szCs w:val="22"/>
        </w:rPr>
        <w:t>The Residency Comprises:</w:t>
      </w:r>
      <w:r w:rsidRPr="001027B2">
        <w:rPr>
          <w:rFonts w:ascii="Gill Sans MT" w:hAnsi="Gill Sans MT"/>
          <w:sz w:val="22"/>
          <w:szCs w:val="22"/>
        </w:rPr>
        <w:br/>
        <w:t>- 24-hour access to a studio at Gasworks, alongside other visiting artists and Gasworks’ permanent studio holders.</w:t>
      </w:r>
      <w:r w:rsidRPr="001027B2">
        <w:rPr>
          <w:rFonts w:ascii="Gill Sans MT" w:hAnsi="Gill Sans MT"/>
          <w:sz w:val="22"/>
          <w:szCs w:val="22"/>
        </w:rPr>
        <w:br/>
        <w:t>- An Open Studio, or similar public presentations, at Gasworks</w:t>
      </w:r>
      <w:r w:rsidRPr="001027B2">
        <w:rPr>
          <w:rFonts w:ascii="Gill Sans MT" w:hAnsi="Gill Sans MT"/>
          <w:sz w:val="22"/>
          <w:szCs w:val="22"/>
        </w:rPr>
        <w:br/>
        <w:t>- Single room accommodation within Gasworks Residencies House (a 3-story house, shared with 3 other artists-in-residence)</w:t>
      </w:r>
      <w:r w:rsidRPr="001027B2">
        <w:rPr>
          <w:rFonts w:ascii="Gill Sans MT" w:hAnsi="Gill Sans MT"/>
          <w:sz w:val="22"/>
          <w:szCs w:val="22"/>
        </w:rPr>
        <w:br/>
        <w:t>- Basic living expenses in London (a weekly stipend of £150p/w)</w:t>
      </w:r>
      <w:r w:rsidRPr="001027B2">
        <w:rPr>
          <w:rFonts w:ascii="Gill Sans MT" w:hAnsi="Gill Sans MT"/>
          <w:sz w:val="22"/>
          <w:szCs w:val="22"/>
        </w:rPr>
        <w:br/>
        <w:t>- Economy return flights from the artist’s home city to London</w:t>
      </w:r>
      <w:r w:rsidRPr="001027B2">
        <w:rPr>
          <w:rFonts w:ascii="Gill Sans MT" w:hAnsi="Gill Sans MT"/>
          <w:sz w:val="22"/>
          <w:szCs w:val="22"/>
        </w:rPr>
        <w:br/>
        <w:t>- Travel card (zones 1+2) for unlimited travel within central London for the duration of the residency</w:t>
      </w:r>
      <w:r w:rsidRPr="001027B2">
        <w:rPr>
          <w:rFonts w:ascii="Gill Sans MT" w:hAnsi="Gill Sans MT"/>
          <w:sz w:val="22"/>
          <w:szCs w:val="22"/>
        </w:rPr>
        <w:br/>
        <w:t xml:space="preserve">- Administrative, pastoral and curatorial support from Gasworks (during office hours) </w:t>
      </w:r>
      <w:r w:rsidRPr="001027B2">
        <w:rPr>
          <w:rFonts w:ascii="Gill Sans MT" w:eastAsia="Times New Roman" w:hAnsi="Gill Sans MT" w:cs="Arial"/>
          <w:b/>
          <w:color w:val="000000"/>
          <w:sz w:val="22"/>
          <w:szCs w:val="22"/>
          <w:lang w:eastAsia="en-GB"/>
        </w:rPr>
        <w:br/>
      </w:r>
      <w:r w:rsidRPr="001027B2">
        <w:rPr>
          <w:rFonts w:ascii="Gill Sans MT" w:hAnsi="Gill Sans MT" w:cs="Arial"/>
          <w:sz w:val="22"/>
          <w:szCs w:val="22"/>
        </w:rPr>
        <w:br/>
      </w:r>
      <w:r w:rsidRPr="001027B2">
        <w:rPr>
          <w:rStyle w:val="Siln"/>
          <w:rFonts w:ascii="Gill Sans MT" w:hAnsi="Gill Sans MT" w:cs="Arial"/>
          <w:sz w:val="22"/>
          <w:szCs w:val="22"/>
        </w:rPr>
        <w:t xml:space="preserve">Selection and Eligibility </w:t>
      </w:r>
      <w:r w:rsidRPr="001027B2">
        <w:rPr>
          <w:rStyle w:val="Siln"/>
          <w:rFonts w:ascii="Gill Sans MT" w:hAnsi="Gill Sans MT" w:cs="Arial"/>
          <w:sz w:val="22"/>
          <w:szCs w:val="22"/>
        </w:rPr>
        <w:br/>
      </w:r>
      <w:r w:rsidRPr="001027B2">
        <w:rPr>
          <w:rFonts w:ascii="Gill Sans MT" w:hAnsi="Gill Sans MT"/>
          <w:sz w:val="22"/>
          <w:szCs w:val="22"/>
        </w:rPr>
        <w:t xml:space="preserve">The residency is open to contemporary visual artists working in all disciplines, though one must note Gasworks’ restricted facilities. Aspiring artists producing high quality work who have not had the opportunity to work in London before will be prioritised. Applicants should have at least a moderate level of spoken English, and should feel comfortable engaging in artistic discussions in English. It is important that all applicants research Gasworks thoroughly before submitting their proposal so as to be fully aware of the context which they would, if successful, be entering. </w:t>
      </w:r>
    </w:p>
    <w:p w:rsidR="007E5E09" w:rsidRPr="001027B2" w:rsidRDefault="007E5E09" w:rsidP="001027B2">
      <w:pPr>
        <w:spacing w:line="360" w:lineRule="auto"/>
        <w:rPr>
          <w:rFonts w:ascii="Gill Sans MT" w:hAnsi="Gill Sans MT"/>
          <w:sz w:val="22"/>
          <w:szCs w:val="22"/>
        </w:rPr>
      </w:pPr>
    </w:p>
    <w:p w:rsidR="001027B2" w:rsidRDefault="001027B2" w:rsidP="001027B2">
      <w:pPr>
        <w:spacing w:line="360" w:lineRule="auto"/>
        <w:rPr>
          <w:rFonts w:ascii="Gill Sans MT" w:hAnsi="Gill Sans MT" w:cs="Arial"/>
          <w:sz w:val="22"/>
          <w:szCs w:val="22"/>
        </w:rPr>
      </w:pPr>
      <w:r w:rsidRPr="001027B2">
        <w:rPr>
          <w:rFonts w:ascii="Gill Sans MT" w:hAnsi="Gill Sans MT"/>
          <w:sz w:val="22"/>
          <w:szCs w:val="22"/>
        </w:rPr>
        <w:t xml:space="preserve">The selected artist should be able to engage discursively and speculatively with Gasworks' environment and London's wider artistic and cultural context. With this in mind, </w:t>
      </w:r>
      <w:r w:rsidRPr="001027B2">
        <w:rPr>
          <w:rFonts w:ascii="Gill Sans MT" w:hAnsi="Gill Sans MT" w:cs="Arial"/>
          <w:sz w:val="22"/>
          <w:szCs w:val="22"/>
        </w:rPr>
        <w:t>applicants should submit a project proposal outlining their specific research interests and intentions for the residency. Those who fail to submit a considered proposal that is specific to this residency and the London</w:t>
      </w:r>
      <w:r w:rsidRPr="001027B2">
        <w:rPr>
          <w:rFonts w:ascii="Gill Sans MT" w:hAnsi="Gill Sans MT" w:cs="Arial"/>
          <w:szCs w:val="22"/>
        </w:rPr>
        <w:t xml:space="preserve"> </w:t>
      </w:r>
      <w:r w:rsidRPr="001027B2">
        <w:rPr>
          <w:rFonts w:ascii="Gill Sans MT" w:hAnsi="Gill Sans MT" w:cs="Arial"/>
          <w:sz w:val="22"/>
          <w:szCs w:val="22"/>
        </w:rPr>
        <w:t>context will be disqualified.</w:t>
      </w:r>
    </w:p>
    <w:p w:rsidR="008B3E8C" w:rsidRPr="001027B2" w:rsidRDefault="008B3E8C" w:rsidP="001027B2">
      <w:pPr>
        <w:spacing w:line="360" w:lineRule="auto"/>
        <w:rPr>
          <w:rFonts w:ascii="Gill Sans MT" w:hAnsi="Gill Sans MT" w:cs="Arial"/>
          <w:sz w:val="22"/>
          <w:szCs w:val="22"/>
        </w:rPr>
      </w:pPr>
    </w:p>
    <w:p w:rsidR="007E5E09" w:rsidRPr="005A05FB" w:rsidRDefault="001027B2" w:rsidP="007E5E09">
      <w:pPr>
        <w:spacing w:line="360" w:lineRule="auto"/>
        <w:rPr>
          <w:rFonts w:ascii="Gill Sans MT" w:hAnsi="Gill Sans MT" w:cs="Arial"/>
          <w:sz w:val="22"/>
          <w:szCs w:val="22"/>
        </w:rPr>
      </w:pPr>
      <w:r w:rsidRPr="001027B2">
        <w:rPr>
          <w:rStyle w:val="Siln"/>
          <w:rFonts w:ascii="Gill Sans MT" w:hAnsi="Gill Sans MT"/>
          <w:sz w:val="22"/>
          <w:szCs w:val="22"/>
        </w:rPr>
        <w:t>Selection Process</w:t>
      </w:r>
      <w:r w:rsidRPr="001027B2">
        <w:rPr>
          <w:rStyle w:val="Siln"/>
          <w:rFonts w:ascii="Gill Sans MT" w:hAnsi="Gill Sans MT"/>
          <w:sz w:val="22"/>
          <w:szCs w:val="22"/>
        </w:rPr>
        <w:br/>
      </w:r>
      <w:r w:rsidRPr="001027B2">
        <w:rPr>
          <w:rFonts w:ascii="Gill Sans MT" w:hAnsi="Gill Sans MT"/>
          <w:sz w:val="22"/>
          <w:szCs w:val="22"/>
        </w:rPr>
        <w:t xml:space="preserve">The artist will be selected on the basis of their application. </w:t>
      </w:r>
      <w:r w:rsidRPr="001027B2">
        <w:rPr>
          <w:rFonts w:ascii="Gill Sans MT" w:hAnsi="Gill Sans MT" w:cs="Arial"/>
          <w:sz w:val="22"/>
          <w:szCs w:val="22"/>
        </w:rPr>
        <w:t>A decision will be made by a selection committee comprising: Alessio Antoniolli (Director, Gasworks and Triangle Network), Robert Leckie (Curator, Gasworks)</w:t>
      </w:r>
      <w:r w:rsidR="007E5E09">
        <w:rPr>
          <w:rFonts w:ascii="Gill Sans MT" w:hAnsi="Gill Sans MT" w:cs="Arial"/>
          <w:sz w:val="22"/>
          <w:szCs w:val="22"/>
        </w:rPr>
        <w:t>,</w:t>
      </w:r>
      <w:r w:rsidR="005A05FB">
        <w:rPr>
          <w:rFonts w:ascii="Gill Sans MT" w:hAnsi="Gill Sans MT" w:cs="Arial"/>
          <w:sz w:val="22"/>
          <w:szCs w:val="22"/>
        </w:rPr>
        <w:t xml:space="preserve"> </w:t>
      </w:r>
      <w:r w:rsidR="007E5E09">
        <w:rPr>
          <w:rFonts w:ascii="Gill Sans MT" w:hAnsi="Gill Sans MT" w:cs="Arial"/>
          <w:sz w:val="22"/>
          <w:szCs w:val="22"/>
        </w:rPr>
        <w:t>Markéta Černá (Arts Institute), and</w:t>
      </w:r>
      <w:r w:rsidR="007E5E09" w:rsidRPr="001027B2">
        <w:rPr>
          <w:rFonts w:ascii="Gill Sans MT" w:hAnsi="Gill Sans MT" w:cs="Arial"/>
          <w:sz w:val="22"/>
          <w:szCs w:val="22"/>
        </w:rPr>
        <w:t xml:space="preserve"> </w:t>
      </w:r>
      <w:r w:rsidR="007E5E09" w:rsidRPr="005A05FB">
        <w:rPr>
          <w:rFonts w:ascii="Gill Sans MT" w:hAnsi="Gill Sans MT" w:cs="Arial"/>
          <w:bCs/>
          <w:sz w:val="22"/>
          <w:szCs w:val="22"/>
        </w:rPr>
        <w:t>Tereza Porybná</w:t>
      </w:r>
      <w:r w:rsidR="007E5E09">
        <w:rPr>
          <w:rFonts w:ascii="Gill Sans MT" w:hAnsi="Gill Sans MT" w:cs="Arial"/>
          <w:sz w:val="22"/>
          <w:szCs w:val="22"/>
        </w:rPr>
        <w:t xml:space="preserve"> (</w:t>
      </w:r>
      <w:r w:rsidR="007E5E09" w:rsidRPr="005A05FB">
        <w:rPr>
          <w:rFonts w:ascii="Gill Sans MT" w:hAnsi="Gill Sans MT" w:cs="Arial"/>
          <w:sz w:val="22"/>
          <w:szCs w:val="22"/>
        </w:rPr>
        <w:t>Director</w:t>
      </w:r>
      <w:r w:rsidR="007E5E09">
        <w:rPr>
          <w:rFonts w:ascii="Gill Sans MT" w:hAnsi="Gill Sans MT" w:cs="Arial"/>
          <w:sz w:val="22"/>
          <w:szCs w:val="22"/>
        </w:rPr>
        <w:t xml:space="preserve">, Czech Centre London). </w:t>
      </w:r>
      <w:r w:rsidRPr="001027B2">
        <w:rPr>
          <w:rFonts w:ascii="Gill Sans MT" w:hAnsi="Gill Sans MT" w:cs="Arial"/>
          <w:sz w:val="22"/>
          <w:szCs w:val="22"/>
        </w:rPr>
        <w:t xml:space="preserve">The successful artist </w:t>
      </w:r>
      <w:r w:rsidRPr="001027B2">
        <w:rPr>
          <w:rFonts w:ascii="Gill Sans MT" w:hAnsi="Gill Sans MT" w:cs="Arial"/>
          <w:sz w:val="22"/>
          <w:szCs w:val="22"/>
          <w:u w:val="single"/>
        </w:rPr>
        <w:t>only</w:t>
      </w:r>
      <w:r w:rsidRPr="001027B2">
        <w:rPr>
          <w:rFonts w:ascii="Gill Sans MT" w:hAnsi="Gill Sans MT" w:cs="Arial"/>
          <w:sz w:val="22"/>
          <w:szCs w:val="22"/>
        </w:rPr>
        <w:t xml:space="preserve"> will be notified by </w:t>
      </w:r>
      <w:r w:rsidR="00235439">
        <w:rPr>
          <w:rFonts w:ascii="Gill Sans MT" w:hAnsi="Gill Sans MT" w:cs="Arial"/>
          <w:b/>
          <w:sz w:val="22"/>
          <w:szCs w:val="22"/>
        </w:rPr>
        <w:t>Monday 21 November 2016</w:t>
      </w:r>
      <w:r w:rsidRPr="001027B2">
        <w:rPr>
          <w:rFonts w:ascii="Gill Sans MT" w:hAnsi="Gill Sans MT" w:cs="Arial"/>
          <w:sz w:val="22"/>
          <w:szCs w:val="22"/>
        </w:rPr>
        <w:t xml:space="preserve">.  </w:t>
      </w:r>
      <w:r w:rsidRPr="001027B2">
        <w:rPr>
          <w:rFonts w:ascii="Gill Sans MT" w:hAnsi="Gill Sans MT" w:cs="Arial"/>
          <w:sz w:val="22"/>
          <w:szCs w:val="22"/>
        </w:rPr>
        <w:br/>
      </w:r>
      <w:r w:rsidRPr="001027B2">
        <w:rPr>
          <w:rFonts w:ascii="Gill Sans MT" w:hAnsi="Gill Sans MT" w:cs="Arial"/>
          <w:sz w:val="22"/>
          <w:szCs w:val="22"/>
        </w:rPr>
        <w:br/>
      </w:r>
      <w:r w:rsidRPr="001027B2">
        <w:rPr>
          <w:rStyle w:val="Siln"/>
          <w:rFonts w:ascii="Gill Sans MT" w:hAnsi="Gill Sans MT" w:cs="Arial"/>
          <w:sz w:val="22"/>
          <w:szCs w:val="22"/>
        </w:rPr>
        <w:t>Application Procedure</w:t>
      </w:r>
      <w:r w:rsidRPr="001027B2">
        <w:rPr>
          <w:rStyle w:val="Siln"/>
          <w:rFonts w:ascii="Gill Sans MT" w:hAnsi="Gill Sans MT" w:cs="Arial"/>
          <w:sz w:val="22"/>
          <w:szCs w:val="22"/>
        </w:rPr>
        <w:br/>
      </w:r>
      <w:r w:rsidRPr="001027B2">
        <w:rPr>
          <w:rFonts w:ascii="Gill Sans MT" w:hAnsi="Gill Sans MT"/>
          <w:sz w:val="22"/>
          <w:szCs w:val="22"/>
        </w:rPr>
        <w:t xml:space="preserve">We accept digital applications only. </w:t>
      </w:r>
      <w:r w:rsidRPr="001027B2">
        <w:rPr>
          <w:rFonts w:ascii="Gill Sans MT" w:hAnsi="Gill Sans MT"/>
          <w:b/>
          <w:sz w:val="22"/>
          <w:szCs w:val="22"/>
        </w:rPr>
        <w:t xml:space="preserve">Please </w:t>
      </w:r>
      <w:r w:rsidRPr="001027B2">
        <w:rPr>
          <w:rFonts w:ascii="Gill Sans MT" w:hAnsi="Gill Sans MT" w:cs="Arial"/>
          <w:b/>
          <w:sz w:val="22"/>
          <w:szCs w:val="22"/>
        </w:rPr>
        <w:t xml:space="preserve">note that there is a 10MB limit on each email sent to us. </w:t>
      </w:r>
      <w:r w:rsidRPr="001027B2">
        <w:rPr>
          <w:rFonts w:ascii="Gill Sans MT" w:hAnsi="Gill Sans MT" w:cs="Arial"/>
          <w:sz w:val="22"/>
          <w:szCs w:val="22"/>
          <w:lang w:eastAsia="en-GB"/>
        </w:rPr>
        <w:t xml:space="preserve">If your email is over 10MB you will receive a message saying ‘mailbox is full’ when you submit your application. In this instance please check the file size of your application and re-size or send your files via ‘we transfer’ or a similar file sharing service, if necessary. </w:t>
      </w:r>
      <w:r w:rsidRPr="001027B2">
        <w:rPr>
          <w:rFonts w:ascii="Gill Sans MT" w:hAnsi="Gill Sans MT" w:cs="Arial"/>
          <w:sz w:val="22"/>
          <w:szCs w:val="22"/>
          <w:lang w:eastAsia="en-GB"/>
        </w:rPr>
        <w:br/>
      </w:r>
      <w:r w:rsidRPr="001027B2">
        <w:rPr>
          <w:rStyle w:val="Siln"/>
          <w:rFonts w:ascii="Gill Sans MT" w:hAnsi="Gill Sans MT"/>
          <w:szCs w:val="22"/>
        </w:rPr>
        <w:br/>
      </w:r>
      <w:r w:rsidR="007E5E09">
        <w:rPr>
          <w:rStyle w:val="Siln"/>
          <w:rFonts w:ascii="Gill Sans MT" w:hAnsi="Gill Sans MT"/>
          <w:sz w:val="22"/>
          <w:szCs w:val="22"/>
        </w:rPr>
        <w:t>Please use the attached application form and save as a PDF. Y</w:t>
      </w:r>
      <w:r w:rsidR="007E5E09" w:rsidRPr="001027B2">
        <w:rPr>
          <w:rStyle w:val="Siln"/>
          <w:rFonts w:ascii="Gill Sans MT" w:hAnsi="Gill Sans MT"/>
          <w:sz w:val="22"/>
          <w:szCs w:val="22"/>
        </w:rPr>
        <w:t>our application should</w:t>
      </w:r>
      <w:r w:rsidR="007E5E09">
        <w:rPr>
          <w:rStyle w:val="Siln"/>
          <w:rFonts w:ascii="Gill Sans MT" w:hAnsi="Gill Sans MT"/>
          <w:sz w:val="22"/>
          <w:szCs w:val="22"/>
        </w:rPr>
        <w:t xml:space="preserve"> also</w:t>
      </w:r>
      <w:r w:rsidR="007E5E09" w:rsidRPr="001027B2">
        <w:rPr>
          <w:rStyle w:val="Siln"/>
          <w:rFonts w:ascii="Gill Sans MT" w:hAnsi="Gill Sans MT"/>
          <w:sz w:val="22"/>
          <w:szCs w:val="22"/>
        </w:rPr>
        <w:t xml:space="preserve"> include the following</w:t>
      </w:r>
      <w:r w:rsidR="007E5E09">
        <w:rPr>
          <w:rStyle w:val="Siln"/>
          <w:rFonts w:ascii="Gill Sans MT" w:hAnsi="Gill Sans MT"/>
          <w:sz w:val="22"/>
          <w:szCs w:val="22"/>
        </w:rPr>
        <w:t xml:space="preserve"> materials</w:t>
      </w:r>
      <w:r w:rsidR="007E5E09" w:rsidRPr="001027B2">
        <w:rPr>
          <w:rStyle w:val="Siln"/>
          <w:rFonts w:ascii="Gill Sans MT" w:hAnsi="Gill Sans MT"/>
          <w:sz w:val="22"/>
          <w:szCs w:val="22"/>
        </w:rPr>
        <w:t xml:space="preserve"> as </w:t>
      </w:r>
      <w:r w:rsidR="007E5E09" w:rsidRPr="001027B2">
        <w:rPr>
          <w:rStyle w:val="Siln"/>
          <w:rFonts w:ascii="Gill Sans MT" w:hAnsi="Gill Sans MT"/>
          <w:sz w:val="22"/>
          <w:szCs w:val="22"/>
          <w:u w:val="single"/>
        </w:rPr>
        <w:t>ONE</w:t>
      </w:r>
      <w:r w:rsidR="007E5E09">
        <w:rPr>
          <w:rStyle w:val="Siln"/>
          <w:rFonts w:ascii="Gill Sans MT" w:hAnsi="Gill Sans MT"/>
          <w:sz w:val="22"/>
          <w:szCs w:val="22"/>
          <w:u w:val="single"/>
        </w:rPr>
        <w:t xml:space="preserve"> separate</w:t>
      </w:r>
      <w:r w:rsidR="007E5E09" w:rsidRPr="001027B2">
        <w:rPr>
          <w:rStyle w:val="Siln"/>
          <w:rFonts w:ascii="Gill Sans MT" w:hAnsi="Gill Sans MT"/>
          <w:sz w:val="22"/>
          <w:szCs w:val="22"/>
        </w:rPr>
        <w:t xml:space="preserve"> PDF</w:t>
      </w:r>
      <w:r w:rsidR="007E5E09">
        <w:rPr>
          <w:rStyle w:val="Siln"/>
          <w:rFonts w:ascii="Gill Sans MT" w:hAnsi="Gill Sans MT"/>
          <w:sz w:val="22"/>
          <w:szCs w:val="22"/>
        </w:rPr>
        <w:t>:</w:t>
      </w:r>
      <w:r w:rsidR="007E5E09" w:rsidRPr="001027B2">
        <w:rPr>
          <w:rFonts w:ascii="Gill Sans MT" w:hAnsi="Gill Sans MT" w:cs="Arial"/>
          <w:sz w:val="22"/>
          <w:szCs w:val="22"/>
        </w:rPr>
        <w:br/>
        <w:t xml:space="preserve">1. </w:t>
      </w:r>
      <w:r w:rsidR="007E5E09">
        <w:rPr>
          <w:rFonts w:ascii="Gill Sans MT" w:hAnsi="Gill Sans MT" w:cs="Arial"/>
          <w:sz w:val="22"/>
          <w:szCs w:val="22"/>
        </w:rPr>
        <w:t xml:space="preserve"> A CV </w:t>
      </w:r>
      <w:r w:rsidR="007E5E09" w:rsidRPr="00527665">
        <w:rPr>
          <w:rFonts w:ascii="Gill Sans MT" w:hAnsi="Gill Sans MT"/>
          <w:color w:val="262626"/>
          <w:sz w:val="22"/>
        </w:rPr>
        <w:t>detailing recent solo and group exhibitions, workshops and residencies</w:t>
      </w:r>
    </w:p>
    <w:p w:rsidR="007E5E09" w:rsidRPr="001027B2" w:rsidRDefault="007E5E09" w:rsidP="007E5E09">
      <w:pPr>
        <w:pStyle w:val="Zkladntext"/>
        <w:spacing w:line="360" w:lineRule="auto"/>
        <w:rPr>
          <w:rFonts w:ascii="Gill Sans MT" w:hAnsi="Gill Sans MT" w:cs="Arial"/>
          <w:sz w:val="22"/>
          <w:szCs w:val="22"/>
        </w:rPr>
      </w:pPr>
      <w:r>
        <w:rPr>
          <w:rFonts w:ascii="Gill Sans MT" w:hAnsi="Gill Sans MT" w:cs="Arial"/>
          <w:sz w:val="22"/>
          <w:szCs w:val="22"/>
        </w:rPr>
        <w:t xml:space="preserve">2. Any </w:t>
      </w:r>
      <w:r w:rsidRPr="00B53CA2">
        <w:rPr>
          <w:rFonts w:ascii="Gill Sans MT" w:hAnsi="Gill Sans MT"/>
          <w:color w:val="262626"/>
          <w:sz w:val="22"/>
          <w:lang w:val="en-GB"/>
        </w:rPr>
        <w:t>relevant documentation (e.g. articles or papers about work, exhibitions, publications, etc</w:t>
      </w:r>
      <w:r>
        <w:rPr>
          <w:rFonts w:ascii="Gill Sans MT" w:hAnsi="Gill Sans MT" w:cs="Arial"/>
          <w:sz w:val="22"/>
          <w:szCs w:val="22"/>
        </w:rPr>
        <w:t>)</w:t>
      </w:r>
    </w:p>
    <w:p w:rsidR="007E5E09" w:rsidRPr="001027B2" w:rsidRDefault="007E5E09" w:rsidP="007E5E09">
      <w:pPr>
        <w:pStyle w:val="Zkladntext"/>
        <w:spacing w:line="360" w:lineRule="auto"/>
        <w:rPr>
          <w:rFonts w:ascii="Gill Sans MT" w:hAnsi="Gill Sans MT" w:cs="Arial"/>
          <w:sz w:val="22"/>
          <w:szCs w:val="22"/>
        </w:rPr>
      </w:pPr>
      <w:r w:rsidRPr="001027B2">
        <w:rPr>
          <w:rFonts w:ascii="Gill Sans MT" w:hAnsi="Gill Sans MT" w:cs="Arial"/>
          <w:sz w:val="22"/>
          <w:szCs w:val="22"/>
        </w:rPr>
        <w:t xml:space="preserve">3. </w:t>
      </w:r>
      <w:r>
        <w:rPr>
          <w:rFonts w:ascii="Gill Sans MT" w:hAnsi="Gill Sans MT" w:cs="Arial"/>
          <w:sz w:val="22"/>
          <w:szCs w:val="22"/>
        </w:rPr>
        <w:t xml:space="preserve">Images - </w:t>
      </w:r>
      <w:r>
        <w:rPr>
          <w:rFonts w:ascii="Gill Sans MT" w:hAnsi="Gill Sans MT"/>
          <w:color w:val="262626"/>
          <w:sz w:val="22"/>
          <w:lang w:val="en-GB"/>
        </w:rPr>
        <w:t>please submit at least 10</w:t>
      </w:r>
      <w:r w:rsidRPr="00527665">
        <w:rPr>
          <w:rFonts w:ascii="Gill Sans MT" w:hAnsi="Gill Sans MT"/>
          <w:color w:val="262626"/>
          <w:sz w:val="22"/>
          <w:lang w:val="en-GB"/>
        </w:rPr>
        <w:t xml:space="preserve"> good quality images of your</w:t>
      </w:r>
      <w:r>
        <w:rPr>
          <w:rFonts w:ascii="Gill Sans MT" w:hAnsi="Gill Sans MT"/>
          <w:color w:val="262626"/>
          <w:sz w:val="22"/>
          <w:lang w:val="en-GB"/>
        </w:rPr>
        <w:t xml:space="preserve"> recent</w:t>
      </w:r>
      <w:r w:rsidRPr="00527665">
        <w:rPr>
          <w:rFonts w:ascii="Gill Sans MT" w:hAnsi="Gill Sans MT"/>
          <w:color w:val="262626"/>
          <w:sz w:val="22"/>
          <w:lang w:val="en-GB"/>
        </w:rPr>
        <w:t xml:space="preserve"> work. The images should include captions or short descriptions.</w:t>
      </w:r>
    </w:p>
    <w:p w:rsidR="007E5E09" w:rsidRPr="009113C7" w:rsidRDefault="007E5E09" w:rsidP="007E5E09">
      <w:pPr>
        <w:pStyle w:val="Zkladntext"/>
        <w:spacing w:line="360" w:lineRule="auto"/>
        <w:rPr>
          <w:rFonts w:ascii="Gill Sans MT" w:hAnsi="Gill Sans MT" w:cs="Arial"/>
          <w:sz w:val="22"/>
          <w:szCs w:val="22"/>
        </w:rPr>
      </w:pPr>
      <w:r>
        <w:rPr>
          <w:rFonts w:ascii="Gill Sans MT" w:hAnsi="Gill Sans MT" w:cs="Arial"/>
          <w:sz w:val="22"/>
          <w:szCs w:val="22"/>
        </w:rPr>
        <w:t xml:space="preserve">4. Videos/films - </w:t>
      </w:r>
      <w:r>
        <w:rPr>
          <w:rFonts w:ascii="Gill Sans MT" w:hAnsi="Gill Sans MT"/>
          <w:color w:val="262626"/>
          <w:sz w:val="22"/>
          <w:lang w:val="en-GB"/>
        </w:rPr>
        <w:t>w</w:t>
      </w:r>
      <w:r w:rsidRPr="00527665">
        <w:rPr>
          <w:rFonts w:ascii="Gill Sans MT" w:hAnsi="Gill Sans MT"/>
          <w:color w:val="262626"/>
          <w:sz w:val="22"/>
          <w:lang w:val="en-GB"/>
        </w:rPr>
        <w:t xml:space="preserve">e recommend providing links to your own website, </w:t>
      </w:r>
      <w:r w:rsidRPr="00527665">
        <w:rPr>
          <w:rFonts w:ascii="Gill Sans MT" w:hAnsi="Gill Sans MT"/>
          <w:i/>
          <w:color w:val="262626"/>
          <w:sz w:val="22"/>
          <w:lang w:val="en-GB"/>
        </w:rPr>
        <w:t>Vimeo</w:t>
      </w:r>
      <w:r w:rsidRPr="00527665">
        <w:rPr>
          <w:rFonts w:ascii="Gill Sans MT" w:hAnsi="Gill Sans MT"/>
          <w:color w:val="262626"/>
          <w:sz w:val="22"/>
          <w:lang w:val="en-GB"/>
        </w:rPr>
        <w:t xml:space="preserve"> page, </w:t>
      </w:r>
      <w:r w:rsidRPr="00527665">
        <w:rPr>
          <w:rFonts w:ascii="Gill Sans MT" w:hAnsi="Gill Sans MT"/>
          <w:i/>
          <w:color w:val="262626"/>
          <w:sz w:val="22"/>
          <w:lang w:val="en-GB"/>
        </w:rPr>
        <w:t>youtube</w:t>
      </w:r>
      <w:r w:rsidRPr="00527665">
        <w:rPr>
          <w:rFonts w:ascii="Gill Sans MT" w:hAnsi="Gill Sans MT"/>
          <w:color w:val="262626"/>
          <w:sz w:val="22"/>
          <w:lang w:val="en-GB"/>
        </w:rPr>
        <w:t xml:space="preserve"> page, etc.  Please do not send video files.  </w:t>
      </w:r>
    </w:p>
    <w:p w:rsidR="007E5E09" w:rsidRDefault="007E5E09" w:rsidP="007E5E09">
      <w:pPr>
        <w:pStyle w:val="Normlnweb"/>
        <w:spacing w:line="360" w:lineRule="auto"/>
        <w:rPr>
          <w:rFonts w:ascii="Gill Sans MT" w:hAnsi="Gill Sans MT"/>
          <w:b/>
          <w:bCs/>
          <w:sz w:val="22"/>
          <w:szCs w:val="22"/>
        </w:rPr>
      </w:pPr>
      <w:r w:rsidRPr="00A24588">
        <w:rPr>
          <w:rFonts w:ascii="Gill Sans MT" w:hAnsi="Gill Sans MT"/>
          <w:b/>
          <w:bCs/>
          <w:sz w:val="22"/>
          <w:szCs w:val="22"/>
        </w:rPr>
        <w:t xml:space="preserve">Please send all documents </w:t>
      </w:r>
      <w:r w:rsidRPr="00A24588">
        <w:rPr>
          <w:rFonts w:ascii="Gill Sans MT" w:hAnsi="Gill Sans MT"/>
          <w:b/>
          <w:bCs/>
          <w:sz w:val="22"/>
          <w:szCs w:val="22"/>
          <w:u w:val="single"/>
        </w:rPr>
        <w:t>in PDF format</w:t>
      </w:r>
      <w:r w:rsidRPr="00A24588">
        <w:rPr>
          <w:rFonts w:ascii="Gill Sans MT" w:hAnsi="Gill Sans MT"/>
          <w:b/>
          <w:bCs/>
          <w:sz w:val="22"/>
          <w:szCs w:val="22"/>
        </w:rPr>
        <w:t xml:space="preserve"> and using your own name, please label your files:  Lastname_Firstname_Application and Lastname_Firstname_Materials.</w:t>
      </w:r>
    </w:p>
    <w:p w:rsidR="007E5E09" w:rsidRDefault="007E5E09" w:rsidP="007E5E09">
      <w:pPr>
        <w:pStyle w:val="Normlnweb"/>
        <w:spacing w:line="360" w:lineRule="auto"/>
        <w:rPr>
          <w:rStyle w:val="Siln"/>
          <w:rFonts w:ascii="Gill Sans MT" w:hAnsi="Gill Sans MT"/>
          <w:sz w:val="22"/>
          <w:szCs w:val="22"/>
        </w:rPr>
      </w:pPr>
    </w:p>
    <w:p w:rsidR="007E5E09" w:rsidRDefault="007E5E09" w:rsidP="007E5E09">
      <w:pPr>
        <w:pStyle w:val="Normlnweb"/>
        <w:spacing w:line="360" w:lineRule="auto"/>
        <w:rPr>
          <w:rStyle w:val="Siln"/>
          <w:rFonts w:ascii="Gill Sans MT" w:hAnsi="Gill Sans MT" w:cs="Arial"/>
          <w:sz w:val="22"/>
          <w:szCs w:val="22"/>
        </w:rPr>
      </w:pPr>
      <w:r w:rsidRPr="001027B2">
        <w:rPr>
          <w:rStyle w:val="Siln"/>
          <w:rFonts w:ascii="Gill Sans MT" w:hAnsi="Gill Sans MT"/>
          <w:sz w:val="22"/>
          <w:szCs w:val="22"/>
        </w:rPr>
        <w:t>Application Deadline: 10am</w:t>
      </w:r>
      <w:r>
        <w:rPr>
          <w:rStyle w:val="Siln"/>
          <w:rFonts w:ascii="Gill Sans MT" w:hAnsi="Gill Sans MT"/>
          <w:sz w:val="22"/>
          <w:szCs w:val="22"/>
        </w:rPr>
        <w:t xml:space="preserve"> (GMT)</w:t>
      </w:r>
      <w:r w:rsidRPr="001027B2">
        <w:rPr>
          <w:rStyle w:val="Siln"/>
          <w:rFonts w:ascii="Gill Sans MT" w:hAnsi="Gill Sans MT"/>
          <w:sz w:val="22"/>
          <w:szCs w:val="22"/>
        </w:rPr>
        <w:t xml:space="preserve">, </w:t>
      </w:r>
      <w:r>
        <w:rPr>
          <w:rStyle w:val="Siln"/>
          <w:rFonts w:ascii="Gill Sans MT" w:hAnsi="Gill Sans MT"/>
          <w:sz w:val="22"/>
          <w:szCs w:val="22"/>
        </w:rPr>
        <w:t>Wednesday</w:t>
      </w:r>
      <w:r w:rsidRPr="001027B2">
        <w:rPr>
          <w:rStyle w:val="Siln"/>
          <w:rFonts w:ascii="Gill Sans MT" w:hAnsi="Gill Sans MT"/>
          <w:sz w:val="22"/>
          <w:szCs w:val="22"/>
        </w:rPr>
        <w:t xml:space="preserve"> </w:t>
      </w:r>
      <w:r>
        <w:rPr>
          <w:rStyle w:val="Siln"/>
          <w:rFonts w:ascii="Gill Sans MT" w:hAnsi="Gill Sans MT" w:cs="Arial"/>
          <w:sz w:val="22"/>
          <w:szCs w:val="22"/>
        </w:rPr>
        <w:t>2 November 2016</w:t>
      </w:r>
    </w:p>
    <w:p w:rsidR="007E5E09" w:rsidRDefault="007E5E09" w:rsidP="007E5E09">
      <w:pPr>
        <w:pStyle w:val="Normlnweb"/>
        <w:spacing w:line="360" w:lineRule="auto"/>
        <w:rPr>
          <w:rFonts w:ascii="Gill Sans MT" w:hAnsi="Gill Sans MT"/>
          <w:sz w:val="22"/>
          <w:szCs w:val="22"/>
        </w:rPr>
      </w:pPr>
      <w:r w:rsidRPr="003D53F1">
        <w:rPr>
          <w:rStyle w:val="Siln"/>
          <w:rFonts w:ascii="Gill Sans MT" w:hAnsi="Gill Sans MT" w:cs="Arial"/>
          <w:sz w:val="22"/>
          <w:szCs w:val="22"/>
        </w:rPr>
        <w:br/>
      </w:r>
      <w:r w:rsidRPr="003D53F1">
        <w:rPr>
          <w:rFonts w:ascii="Gill Sans MT" w:hAnsi="Gill Sans MT" w:cs="Arial"/>
          <w:b/>
          <w:sz w:val="22"/>
          <w:szCs w:val="22"/>
        </w:rPr>
        <w:t xml:space="preserve">Applications should be emailed to: </w:t>
      </w:r>
      <w:hyperlink r:id="rId7" w:history="1">
        <w:r w:rsidRPr="004224B4">
          <w:rPr>
            <w:rStyle w:val="Hypertextovodkaz"/>
            <w:rFonts w:ascii="Gill Sans MT" w:hAnsi="Gill Sans MT"/>
            <w:sz w:val="22"/>
            <w:szCs w:val="22"/>
          </w:rPr>
          <w:t>apply@gasworks.org.uk</w:t>
        </w:r>
      </w:hyperlink>
    </w:p>
    <w:p w:rsidR="007E5E09" w:rsidRDefault="007E5E09" w:rsidP="007E5E09">
      <w:pPr>
        <w:pStyle w:val="Normlnweb"/>
        <w:spacing w:line="360" w:lineRule="auto"/>
        <w:rPr>
          <w:rFonts w:ascii="Gill Sans MT" w:hAnsi="Gill Sans MT"/>
          <w:sz w:val="22"/>
          <w:szCs w:val="22"/>
        </w:rPr>
      </w:pPr>
      <w:r>
        <w:rPr>
          <w:rFonts w:ascii="Gill Sans MT" w:hAnsi="Gill Sans MT"/>
          <w:sz w:val="22"/>
          <w:szCs w:val="22"/>
        </w:rPr>
        <w:t xml:space="preserve"> </w:t>
      </w:r>
    </w:p>
    <w:p w:rsidR="00B7310D" w:rsidRDefault="00B7310D" w:rsidP="004C3DD0">
      <w:pPr>
        <w:tabs>
          <w:tab w:val="left" w:pos="2997"/>
          <w:tab w:val="left" w:pos="3063"/>
          <w:tab w:val="left" w:pos="3129"/>
          <w:tab w:val="left" w:pos="3195"/>
          <w:tab w:val="left" w:pos="3261"/>
          <w:tab w:val="left" w:pos="3687"/>
          <w:tab w:val="left" w:pos="3818"/>
        </w:tabs>
        <w:rPr>
          <w:sz w:val="22"/>
          <w:szCs w:val="22"/>
        </w:rPr>
      </w:pPr>
    </w:p>
    <w:p w:rsidR="00BA61E9" w:rsidRPr="00F13B80" w:rsidRDefault="00BA61E9" w:rsidP="004C3DD0">
      <w:pPr>
        <w:tabs>
          <w:tab w:val="left" w:pos="2997"/>
          <w:tab w:val="left" w:pos="3063"/>
          <w:tab w:val="left" w:pos="3129"/>
          <w:tab w:val="left" w:pos="3195"/>
          <w:tab w:val="left" w:pos="3261"/>
          <w:tab w:val="left" w:pos="3687"/>
          <w:tab w:val="left" w:pos="3818"/>
        </w:tabs>
        <w:rPr>
          <w:sz w:val="22"/>
          <w:szCs w:val="22"/>
        </w:rPr>
      </w:pPr>
    </w:p>
    <w:sectPr w:rsidR="00BA61E9" w:rsidRPr="00F13B80" w:rsidSect="00260D46">
      <w:headerReference w:type="default" r:id="rId8"/>
      <w:footerReference w:type="default" r:id="rId9"/>
      <w:headerReference w:type="first" r:id="rId10"/>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10" w:rsidRDefault="00A82C10" w:rsidP="009E6CC0">
      <w:r>
        <w:separator/>
      </w:r>
    </w:p>
  </w:endnote>
  <w:endnote w:type="continuationSeparator" w:id="0">
    <w:p w:rsidR="00A82C10" w:rsidRDefault="00A82C10" w:rsidP="009E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imbus Roman No9 L">
    <w:altName w:val="Times New Roman"/>
    <w:charset w:val="00"/>
    <w:family w:val="roman"/>
    <w:pitch w:val="variable"/>
  </w:font>
  <w:font w:name="DejaVu Sans">
    <w:altName w:val="Times New Roman"/>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altName w:val="Gill Sans"/>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8C" w:rsidRDefault="008B3E8C">
    <w:pPr>
      <w:pStyle w:val="Zpat"/>
    </w:pPr>
  </w:p>
  <w:p w:rsidR="008B3E8C" w:rsidRDefault="008B3E8C">
    <w:pPr>
      <w:pStyle w:val="Zpat"/>
    </w:pPr>
    <w:r>
      <w:rPr>
        <w:noProof/>
        <w:lang w:val="cs-CZ" w:eastAsia="cs-CZ"/>
      </w:rPr>
      <w:drawing>
        <wp:inline distT="0" distB="0" distL="0" distR="0" wp14:anchorId="4C674009" wp14:editId="30106C25">
          <wp:extent cx="5613991" cy="967178"/>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works Footer 2.jpg"/>
                  <pic:cNvPicPr/>
                </pic:nvPicPr>
                <pic:blipFill>
                  <a:blip r:embed="rId1">
                    <a:extLst>
                      <a:ext uri="{28A0092B-C50C-407E-A947-70E740481C1C}">
                        <a14:useLocalDpi xmlns:a14="http://schemas.microsoft.com/office/drawing/2010/main" val="0"/>
                      </a:ext>
                    </a:extLst>
                  </a:blip>
                  <a:stretch>
                    <a:fillRect/>
                  </a:stretch>
                </pic:blipFill>
                <pic:spPr>
                  <a:xfrm>
                    <a:off x="0" y="0"/>
                    <a:ext cx="5614541" cy="9672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10" w:rsidRDefault="00A82C10" w:rsidP="009E6CC0">
      <w:r>
        <w:separator/>
      </w:r>
    </w:p>
  </w:footnote>
  <w:footnote w:type="continuationSeparator" w:id="0">
    <w:p w:rsidR="00A82C10" w:rsidRDefault="00A82C10" w:rsidP="009E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8C" w:rsidRDefault="008B3E8C" w:rsidP="009E6CC0">
    <w:pPr>
      <w:pStyle w:val="Zhlav"/>
      <w:jc w:val="center"/>
    </w:pPr>
  </w:p>
  <w:p w:rsidR="008B3E8C" w:rsidRDefault="008B3E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8C" w:rsidRDefault="008B3E8C" w:rsidP="00260D46">
    <w:pPr>
      <w:pStyle w:val="Zhlav"/>
      <w:jc w:val="center"/>
    </w:pPr>
    <w:r>
      <w:rPr>
        <w:noProof/>
        <w:lang w:val="cs-CZ" w:eastAsia="cs-CZ"/>
      </w:rPr>
      <w:drawing>
        <wp:inline distT="0" distB="0" distL="0" distR="0" wp14:anchorId="18320933" wp14:editId="5297A34C">
          <wp:extent cx="4495651" cy="7655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works_logo_web NEW.jpg"/>
                  <pic:cNvPicPr/>
                </pic:nvPicPr>
                <pic:blipFill>
                  <a:blip r:embed="rId1">
                    <a:extLst>
                      <a:ext uri="{28A0092B-C50C-407E-A947-70E740481C1C}">
                        <a14:useLocalDpi xmlns:a14="http://schemas.microsoft.com/office/drawing/2010/main" val="0"/>
                      </a:ext>
                    </a:extLst>
                  </a:blip>
                  <a:stretch>
                    <a:fillRect/>
                  </a:stretch>
                </pic:blipFill>
                <pic:spPr>
                  <a:xfrm>
                    <a:off x="0" y="0"/>
                    <a:ext cx="4523091" cy="770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5C50E3A"/>
    <w:multiLevelType w:val="hybridMultilevel"/>
    <w:tmpl w:val="B500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0E7C48"/>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CC5174C"/>
    <w:multiLevelType w:val="hybridMultilevel"/>
    <w:tmpl w:val="FD8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A4CE3"/>
    <w:multiLevelType w:val="hybridMultilevel"/>
    <w:tmpl w:val="C88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92345"/>
    <w:multiLevelType w:val="hybridMultilevel"/>
    <w:tmpl w:val="7CD0B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10406C"/>
    <w:multiLevelType w:val="hybridMultilevel"/>
    <w:tmpl w:val="65E0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60DC1"/>
    <w:multiLevelType w:val="hybridMultilevel"/>
    <w:tmpl w:val="3BE4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721DB"/>
    <w:multiLevelType w:val="hybridMultilevel"/>
    <w:tmpl w:val="2F2A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070F8"/>
    <w:multiLevelType w:val="hybridMultilevel"/>
    <w:tmpl w:val="5132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33F12"/>
    <w:multiLevelType w:val="hybridMultilevel"/>
    <w:tmpl w:val="B28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D2A6C"/>
    <w:multiLevelType w:val="hybridMultilevel"/>
    <w:tmpl w:val="4EF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63C8F"/>
    <w:multiLevelType w:val="hybridMultilevel"/>
    <w:tmpl w:val="0D48D846"/>
    <w:lvl w:ilvl="0" w:tplc="00000003">
      <w:start w:val="1"/>
      <w:numFmt w:val="bullet"/>
      <w:lvlText w:val=""/>
      <w:lvlJc w:val="left"/>
      <w:pPr>
        <w:tabs>
          <w:tab w:val="num" w:pos="360"/>
        </w:tabs>
        <w:ind w:left="36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1"/>
  </w:num>
  <w:num w:numId="7">
    <w:abstractNumId w:val="15"/>
  </w:num>
  <w:num w:numId="8">
    <w:abstractNumId w:val="18"/>
  </w:num>
  <w:num w:numId="9">
    <w:abstractNumId w:val="16"/>
  </w:num>
  <w:num w:numId="10">
    <w:abstractNumId w:val="7"/>
  </w:num>
  <w:num w:numId="11">
    <w:abstractNumId w:val="8"/>
  </w:num>
  <w:num w:numId="12">
    <w:abstractNumId w:val="9"/>
  </w:num>
  <w:num w:numId="13">
    <w:abstractNumId w:val="4"/>
  </w:num>
  <w:num w:numId="14">
    <w:abstractNumId w:val="5"/>
  </w:num>
  <w:num w:numId="15">
    <w:abstractNumId w:val="11"/>
  </w:num>
  <w:num w:numId="16">
    <w:abstractNumId w:val="20"/>
  </w:num>
  <w:num w:numId="17">
    <w:abstractNumId w:val="12"/>
  </w:num>
  <w:num w:numId="18">
    <w:abstractNumId w:val="14"/>
  </w:num>
  <w:num w:numId="19">
    <w:abstractNumId w:val="19"/>
  </w:num>
  <w:num w:numId="20">
    <w:abstractNumId w:val="1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80"/>
    <w:rsid w:val="00053143"/>
    <w:rsid w:val="000C33C5"/>
    <w:rsid w:val="001027B2"/>
    <w:rsid w:val="00170340"/>
    <w:rsid w:val="00174A2F"/>
    <w:rsid w:val="00184231"/>
    <w:rsid w:val="00186AD2"/>
    <w:rsid w:val="001A44D4"/>
    <w:rsid w:val="001D31B0"/>
    <w:rsid w:val="001E437D"/>
    <w:rsid w:val="00235439"/>
    <w:rsid w:val="00260D46"/>
    <w:rsid w:val="002630D2"/>
    <w:rsid w:val="002827C7"/>
    <w:rsid w:val="00296B18"/>
    <w:rsid w:val="002C157F"/>
    <w:rsid w:val="003131AD"/>
    <w:rsid w:val="00324D9C"/>
    <w:rsid w:val="003C1E60"/>
    <w:rsid w:val="003C6C44"/>
    <w:rsid w:val="00403897"/>
    <w:rsid w:val="00436879"/>
    <w:rsid w:val="00477D44"/>
    <w:rsid w:val="00496173"/>
    <w:rsid w:val="004A7BA8"/>
    <w:rsid w:val="004B410D"/>
    <w:rsid w:val="004C3DD0"/>
    <w:rsid w:val="004F2755"/>
    <w:rsid w:val="00563259"/>
    <w:rsid w:val="005A05FB"/>
    <w:rsid w:val="005F02F5"/>
    <w:rsid w:val="006570FD"/>
    <w:rsid w:val="0067272B"/>
    <w:rsid w:val="007002C5"/>
    <w:rsid w:val="00700848"/>
    <w:rsid w:val="00751B8B"/>
    <w:rsid w:val="007A60F4"/>
    <w:rsid w:val="007E5E09"/>
    <w:rsid w:val="00807885"/>
    <w:rsid w:val="00813BA4"/>
    <w:rsid w:val="0082301A"/>
    <w:rsid w:val="008934D0"/>
    <w:rsid w:val="008B3E8C"/>
    <w:rsid w:val="009018B8"/>
    <w:rsid w:val="00957D22"/>
    <w:rsid w:val="009878C5"/>
    <w:rsid w:val="009E6CC0"/>
    <w:rsid w:val="00A07B8E"/>
    <w:rsid w:val="00A82C10"/>
    <w:rsid w:val="00AB2A03"/>
    <w:rsid w:val="00AB7294"/>
    <w:rsid w:val="00AE4DE5"/>
    <w:rsid w:val="00B24E0E"/>
    <w:rsid w:val="00B36FDE"/>
    <w:rsid w:val="00B7310D"/>
    <w:rsid w:val="00B77551"/>
    <w:rsid w:val="00BA61E9"/>
    <w:rsid w:val="00BB4584"/>
    <w:rsid w:val="00BB4E34"/>
    <w:rsid w:val="00BE654E"/>
    <w:rsid w:val="00BE6E30"/>
    <w:rsid w:val="00CA7536"/>
    <w:rsid w:val="00D15BDC"/>
    <w:rsid w:val="00DC5FEC"/>
    <w:rsid w:val="00DD52C3"/>
    <w:rsid w:val="00DE7F76"/>
    <w:rsid w:val="00E0682E"/>
    <w:rsid w:val="00E5058C"/>
    <w:rsid w:val="00E97582"/>
    <w:rsid w:val="00EA3531"/>
    <w:rsid w:val="00F13B80"/>
    <w:rsid w:val="00F45A2B"/>
    <w:rsid w:val="00F86FE0"/>
    <w:rsid w:val="00F927E1"/>
    <w:rsid w:val="00FE7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1E4172-3925-4FF0-BB99-9213DD16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B80"/>
    <w:pPr>
      <w:widowControl w:val="0"/>
      <w:suppressAutoHyphens/>
      <w:spacing w:after="0" w:line="240" w:lineRule="auto"/>
    </w:pPr>
    <w:rPr>
      <w:rFonts w:ascii="Nimbus Roman No9 L" w:eastAsia="DejaVu Sans" w:hAnsi="Nimbus Roman No9 L" w:cs="Times New Roman"/>
      <w:kern w:val="1"/>
      <w:sz w:val="24"/>
      <w:szCs w:val="24"/>
    </w:rPr>
  </w:style>
  <w:style w:type="paragraph" w:styleId="Nadpis1">
    <w:name w:val="heading 1"/>
    <w:basedOn w:val="Normln"/>
    <w:next w:val="Normln"/>
    <w:link w:val="Nadpis1Char"/>
    <w:qFormat/>
    <w:rsid w:val="00F13B80"/>
    <w:pPr>
      <w:keepNext/>
      <w:numPr>
        <w:numId w:val="1"/>
      </w:numPr>
      <w:spacing w:before="240" w:after="60"/>
      <w:ind w:left="0" w:firstLine="0"/>
      <w:outlineLvl w:val="0"/>
    </w:pPr>
  </w:style>
  <w:style w:type="paragraph" w:styleId="Nadpis3">
    <w:name w:val="heading 3"/>
    <w:basedOn w:val="Normln"/>
    <w:next w:val="Normln"/>
    <w:link w:val="Nadpis3Char"/>
    <w:uiPriority w:val="9"/>
    <w:unhideWhenUsed/>
    <w:qFormat/>
    <w:rsid w:val="00436879"/>
    <w:pPr>
      <w:keepNext/>
      <w:spacing w:before="240" w:after="60"/>
      <w:outlineLvl w:val="2"/>
    </w:pPr>
    <w:rPr>
      <w:rFonts w:ascii="Cambria" w:eastAsia="Times New Roman" w:hAnsi="Cambria"/>
      <w:b/>
      <w:bCs/>
      <w:kern w:val="0"/>
      <w:sz w:val="26"/>
      <w:szCs w:val="26"/>
      <w:lang w:val="en-US" w:eastAsia="ar-SA"/>
    </w:rPr>
  </w:style>
  <w:style w:type="paragraph" w:styleId="Nadpis7">
    <w:name w:val="heading 7"/>
    <w:basedOn w:val="Normln"/>
    <w:next w:val="Normln"/>
    <w:link w:val="Nadpis7Char"/>
    <w:unhideWhenUsed/>
    <w:qFormat/>
    <w:rsid w:val="00D15BDC"/>
    <w:pPr>
      <w:widowControl/>
      <w:suppressAutoHyphens w:val="0"/>
      <w:spacing w:before="240" w:after="60"/>
      <w:outlineLvl w:val="6"/>
    </w:pPr>
    <w:rPr>
      <w:rFonts w:ascii="Calibri" w:eastAsia="Times New Roman" w:hAnsi="Calibri"/>
      <w:kern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3B80"/>
    <w:rPr>
      <w:rFonts w:ascii="Nimbus Roman No9 L" w:eastAsia="DejaVu Sans" w:hAnsi="Nimbus Roman No9 L" w:cs="Times New Roman"/>
      <w:kern w:val="1"/>
      <w:sz w:val="24"/>
      <w:szCs w:val="24"/>
    </w:rPr>
  </w:style>
  <w:style w:type="paragraph" w:styleId="Odstavecseseznamem">
    <w:name w:val="List Paragraph"/>
    <w:basedOn w:val="Normln"/>
    <w:link w:val="OdstavecseseznamemChar"/>
    <w:uiPriority w:val="34"/>
    <w:qFormat/>
    <w:rsid w:val="00F13B80"/>
    <w:pPr>
      <w:tabs>
        <w:tab w:val="left" w:pos="709"/>
      </w:tabs>
    </w:pPr>
    <w:rPr>
      <w:rFonts w:ascii="Cambria" w:hAnsi="Cambria" w:cs="Cambria"/>
      <w:lang w:eastAsia="hi-IN" w:bidi="hi-IN"/>
    </w:rPr>
  </w:style>
  <w:style w:type="character" w:customStyle="1" w:styleId="OdstavecseseznamemChar">
    <w:name w:val="Odstavec se seznamem Char"/>
    <w:link w:val="Odstavecseseznamem"/>
    <w:uiPriority w:val="34"/>
    <w:locked/>
    <w:rsid w:val="00F13B80"/>
    <w:rPr>
      <w:rFonts w:ascii="Cambria" w:eastAsia="DejaVu Sans" w:hAnsi="Cambria" w:cs="Cambria"/>
      <w:kern w:val="1"/>
      <w:sz w:val="24"/>
      <w:szCs w:val="24"/>
      <w:lang w:eastAsia="hi-IN" w:bidi="hi-IN"/>
    </w:rPr>
  </w:style>
  <w:style w:type="paragraph" w:styleId="Zkladntext">
    <w:name w:val="Body Text"/>
    <w:basedOn w:val="Normln"/>
    <w:link w:val="ZkladntextChar"/>
    <w:rsid w:val="00F13B80"/>
    <w:pPr>
      <w:spacing w:after="120"/>
    </w:pPr>
    <w:rPr>
      <w:rFonts w:ascii="Cambria" w:eastAsia="Cambria" w:hAnsi="Cambria"/>
      <w:kern w:val="0"/>
      <w:lang w:val="en-US" w:eastAsia="ar-SA"/>
    </w:rPr>
  </w:style>
  <w:style w:type="character" w:customStyle="1" w:styleId="ZkladntextChar">
    <w:name w:val="Základní text Char"/>
    <w:basedOn w:val="Standardnpsmoodstavce"/>
    <w:link w:val="Zkladntext"/>
    <w:rsid w:val="00F13B80"/>
    <w:rPr>
      <w:rFonts w:ascii="Cambria" w:eastAsia="Cambria" w:hAnsi="Cambria" w:cs="Times New Roman"/>
      <w:sz w:val="24"/>
      <w:szCs w:val="24"/>
      <w:lang w:val="en-US" w:eastAsia="ar-SA"/>
    </w:rPr>
  </w:style>
  <w:style w:type="character" w:customStyle="1" w:styleId="Nadpis7Char">
    <w:name w:val="Nadpis 7 Char"/>
    <w:basedOn w:val="Standardnpsmoodstavce"/>
    <w:link w:val="Nadpis7"/>
    <w:rsid w:val="00D15BDC"/>
    <w:rPr>
      <w:rFonts w:ascii="Calibri" w:eastAsia="Times New Roman" w:hAnsi="Calibri" w:cs="Times New Roman"/>
      <w:sz w:val="24"/>
      <w:szCs w:val="24"/>
    </w:rPr>
  </w:style>
  <w:style w:type="paragraph" w:styleId="Textbubliny">
    <w:name w:val="Balloon Text"/>
    <w:basedOn w:val="Normln"/>
    <w:link w:val="TextbublinyChar"/>
    <w:uiPriority w:val="99"/>
    <w:semiHidden/>
    <w:unhideWhenUsed/>
    <w:rsid w:val="00AB2A03"/>
    <w:rPr>
      <w:rFonts w:ascii="Tahoma" w:hAnsi="Tahoma" w:cs="Tahoma"/>
      <w:sz w:val="16"/>
      <w:szCs w:val="16"/>
    </w:rPr>
  </w:style>
  <w:style w:type="character" w:customStyle="1" w:styleId="TextbublinyChar">
    <w:name w:val="Text bubliny Char"/>
    <w:basedOn w:val="Standardnpsmoodstavce"/>
    <w:link w:val="Textbubliny"/>
    <w:uiPriority w:val="99"/>
    <w:semiHidden/>
    <w:rsid w:val="00AB2A03"/>
    <w:rPr>
      <w:rFonts w:ascii="Tahoma" w:eastAsia="DejaVu Sans" w:hAnsi="Tahoma" w:cs="Tahoma"/>
      <w:kern w:val="1"/>
      <w:sz w:val="16"/>
      <w:szCs w:val="16"/>
    </w:rPr>
  </w:style>
  <w:style w:type="character" w:styleId="Hypertextovodkaz">
    <w:name w:val="Hyperlink"/>
    <w:basedOn w:val="Standardnpsmoodstavce"/>
    <w:uiPriority w:val="99"/>
    <w:unhideWhenUsed/>
    <w:rsid w:val="004C3DD0"/>
    <w:rPr>
      <w:color w:val="0000FF" w:themeColor="hyperlink"/>
      <w:u w:val="single"/>
    </w:rPr>
  </w:style>
  <w:style w:type="paragraph" w:styleId="Zhlav">
    <w:name w:val="header"/>
    <w:basedOn w:val="Normln"/>
    <w:link w:val="ZhlavChar"/>
    <w:unhideWhenUsed/>
    <w:rsid w:val="009E6CC0"/>
    <w:pPr>
      <w:tabs>
        <w:tab w:val="center" w:pos="4513"/>
        <w:tab w:val="right" w:pos="9026"/>
      </w:tabs>
    </w:pPr>
  </w:style>
  <w:style w:type="character" w:customStyle="1" w:styleId="ZhlavChar">
    <w:name w:val="Záhlaví Char"/>
    <w:basedOn w:val="Standardnpsmoodstavce"/>
    <w:link w:val="Zhlav"/>
    <w:uiPriority w:val="99"/>
    <w:rsid w:val="009E6CC0"/>
    <w:rPr>
      <w:rFonts w:ascii="Nimbus Roman No9 L" w:eastAsia="DejaVu Sans" w:hAnsi="Nimbus Roman No9 L" w:cs="Times New Roman"/>
      <w:kern w:val="1"/>
      <w:sz w:val="24"/>
      <w:szCs w:val="24"/>
    </w:rPr>
  </w:style>
  <w:style w:type="paragraph" w:styleId="Zpat">
    <w:name w:val="footer"/>
    <w:basedOn w:val="Normln"/>
    <w:link w:val="ZpatChar"/>
    <w:uiPriority w:val="99"/>
    <w:unhideWhenUsed/>
    <w:rsid w:val="009E6CC0"/>
    <w:pPr>
      <w:tabs>
        <w:tab w:val="center" w:pos="4513"/>
        <w:tab w:val="right" w:pos="9026"/>
      </w:tabs>
    </w:pPr>
  </w:style>
  <w:style w:type="character" w:customStyle="1" w:styleId="ZpatChar">
    <w:name w:val="Zápatí Char"/>
    <w:basedOn w:val="Standardnpsmoodstavce"/>
    <w:link w:val="Zpat"/>
    <w:uiPriority w:val="99"/>
    <w:rsid w:val="009E6CC0"/>
    <w:rPr>
      <w:rFonts w:ascii="Nimbus Roman No9 L" w:eastAsia="DejaVu Sans" w:hAnsi="Nimbus Roman No9 L" w:cs="Times New Roman"/>
      <w:kern w:val="1"/>
      <w:sz w:val="24"/>
      <w:szCs w:val="24"/>
    </w:rPr>
  </w:style>
  <w:style w:type="paragraph" w:styleId="Normlnweb">
    <w:name w:val="Normal (Web)"/>
    <w:basedOn w:val="Normln"/>
    <w:uiPriority w:val="99"/>
    <w:rsid w:val="00260D46"/>
    <w:rPr>
      <w:rFonts w:ascii="Times" w:eastAsia="Cambria" w:hAnsi="Times"/>
      <w:kern w:val="0"/>
      <w:sz w:val="20"/>
      <w:szCs w:val="20"/>
      <w:lang w:eastAsia="ar-SA"/>
    </w:rPr>
  </w:style>
  <w:style w:type="character" w:customStyle="1" w:styleId="Nadpis3Char">
    <w:name w:val="Nadpis 3 Char"/>
    <w:basedOn w:val="Standardnpsmoodstavce"/>
    <w:link w:val="Nadpis3"/>
    <w:uiPriority w:val="9"/>
    <w:rsid w:val="00436879"/>
    <w:rPr>
      <w:rFonts w:ascii="Cambria" w:eastAsia="Times New Roman" w:hAnsi="Cambria" w:cs="Times New Roman"/>
      <w:b/>
      <w:bCs/>
      <w:sz w:val="26"/>
      <w:szCs w:val="26"/>
      <w:lang w:val="en-US" w:eastAsia="ar-SA"/>
    </w:rPr>
  </w:style>
  <w:style w:type="character" w:styleId="Siln">
    <w:name w:val="Strong"/>
    <w:uiPriority w:val="22"/>
    <w:qFormat/>
    <w:rsid w:val="0043687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6468">
      <w:bodyDiv w:val="1"/>
      <w:marLeft w:val="0"/>
      <w:marRight w:val="0"/>
      <w:marTop w:val="0"/>
      <w:marBottom w:val="0"/>
      <w:divBdr>
        <w:top w:val="none" w:sz="0" w:space="0" w:color="auto"/>
        <w:left w:val="none" w:sz="0" w:space="0" w:color="auto"/>
        <w:bottom w:val="none" w:sz="0" w:space="0" w:color="auto"/>
        <w:right w:val="none" w:sz="0" w:space="0" w:color="auto"/>
      </w:divBdr>
    </w:div>
    <w:div w:id="4429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gaswork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3370</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Drace-Francis</dc:creator>
  <cp:lastModifiedBy>Michal Caban</cp:lastModifiedBy>
  <cp:revision>4</cp:revision>
  <cp:lastPrinted>2015-07-30T09:12:00Z</cp:lastPrinted>
  <dcterms:created xsi:type="dcterms:W3CDTF">2016-09-19T11:27:00Z</dcterms:created>
  <dcterms:modified xsi:type="dcterms:W3CDTF">2016-09-19T11:31:00Z</dcterms:modified>
</cp:coreProperties>
</file>